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2242" w:rsidRDefault="00902242" w:rsidP="00E216DE">
      <w:pPr>
        <w:spacing w:line="360" w:lineRule="auto"/>
      </w:pPr>
    </w:p>
    <w:p w:rsidR="00902242" w:rsidRDefault="00902242" w:rsidP="00E216DE">
      <w:pPr>
        <w:spacing w:line="360" w:lineRule="auto"/>
        <w:jc w:val="center"/>
        <w:rPr>
          <w:sz w:val="30"/>
        </w:rPr>
      </w:pPr>
      <w:r w:rsidRPr="00902242">
        <w:rPr>
          <w:sz w:val="30"/>
        </w:rPr>
        <w:t>关于</w:t>
      </w:r>
      <w:r w:rsidR="000539A3">
        <w:rPr>
          <w:rFonts w:hint="eastAsia"/>
          <w:sz w:val="30"/>
        </w:rPr>
        <w:t xml:space="preserve">SW6-2011 </w:t>
      </w:r>
      <w:r w:rsidR="000539A3">
        <w:rPr>
          <w:rFonts w:hint="eastAsia"/>
          <w:sz w:val="30"/>
        </w:rPr>
        <w:t>强度计算软件新购</w:t>
      </w:r>
      <w:r w:rsidRPr="00902242">
        <w:rPr>
          <w:sz w:val="30"/>
        </w:rPr>
        <w:t>的说明</w:t>
      </w:r>
    </w:p>
    <w:p w:rsidR="00902242" w:rsidRPr="00902242" w:rsidRDefault="00902242" w:rsidP="00E216DE">
      <w:pPr>
        <w:spacing w:line="360" w:lineRule="auto"/>
        <w:jc w:val="center"/>
        <w:rPr>
          <w:sz w:val="30"/>
        </w:rPr>
      </w:pPr>
    </w:p>
    <w:p w:rsidR="00902242" w:rsidRPr="00450962" w:rsidRDefault="00902242" w:rsidP="00E216DE">
      <w:pPr>
        <w:spacing w:line="360" w:lineRule="auto"/>
      </w:pPr>
    </w:p>
    <w:p w:rsidR="00902242" w:rsidRPr="00E216DE" w:rsidRDefault="000539A3" w:rsidP="00E216DE">
      <w:pPr>
        <w:spacing w:line="360" w:lineRule="auto"/>
        <w:rPr>
          <w:rFonts w:asciiTheme="majorEastAsia" w:eastAsiaTheme="majorEastAsia" w:hAnsiTheme="majorEastAsia"/>
          <w:b/>
          <w:sz w:val="21"/>
          <w:szCs w:val="21"/>
        </w:rPr>
      </w:pPr>
      <w:r w:rsidRPr="00E216DE">
        <w:rPr>
          <w:rFonts w:asciiTheme="majorEastAsia" w:eastAsiaTheme="majorEastAsia" w:hAnsiTheme="majorEastAsia"/>
          <w:b/>
          <w:sz w:val="21"/>
          <w:szCs w:val="21"/>
        </w:rPr>
        <w:t>新购</w:t>
      </w:r>
      <w:r w:rsidR="00902242" w:rsidRPr="00E216DE">
        <w:rPr>
          <w:rFonts w:asciiTheme="majorEastAsia" w:eastAsiaTheme="majorEastAsia" w:hAnsiTheme="majorEastAsia"/>
          <w:b/>
          <w:sz w:val="21"/>
          <w:szCs w:val="21"/>
        </w:rPr>
        <w:t>流程如下</w:t>
      </w:r>
      <w:r w:rsidR="00902242" w:rsidRPr="00E216DE">
        <w:rPr>
          <w:rFonts w:asciiTheme="majorEastAsia" w:eastAsiaTheme="majorEastAsia" w:hAnsiTheme="majorEastAsia" w:hint="eastAsia"/>
          <w:b/>
          <w:sz w:val="21"/>
          <w:szCs w:val="21"/>
        </w:rPr>
        <w:t>：</w:t>
      </w:r>
    </w:p>
    <w:p w:rsidR="00902242" w:rsidRPr="00E216DE" w:rsidRDefault="00E216DE" w:rsidP="00E216DE">
      <w:pPr>
        <w:pStyle w:val="a3"/>
        <w:numPr>
          <w:ilvl w:val="0"/>
          <w:numId w:val="4"/>
        </w:numPr>
        <w:spacing w:line="360" w:lineRule="auto"/>
        <w:rPr>
          <w:rFonts w:asciiTheme="majorEastAsia" w:eastAsiaTheme="majorEastAsia" w:hAnsiTheme="majorEastAsia"/>
          <w:sz w:val="21"/>
          <w:szCs w:val="21"/>
        </w:rPr>
      </w:pPr>
      <w:r w:rsidRPr="00E216DE">
        <w:rPr>
          <w:rFonts w:asciiTheme="majorEastAsia" w:eastAsiaTheme="majorEastAsia" w:hAnsiTheme="majorEastAsia" w:hint="eastAsia"/>
          <w:sz w:val="21"/>
          <w:szCs w:val="21"/>
        </w:rPr>
        <w:t>新</w:t>
      </w:r>
      <w:r w:rsidR="00902242" w:rsidRPr="00E216DE">
        <w:rPr>
          <w:rFonts w:asciiTheme="majorEastAsia" w:eastAsiaTheme="majorEastAsia" w:hAnsiTheme="majorEastAsia"/>
          <w:sz w:val="21"/>
          <w:szCs w:val="21"/>
        </w:rPr>
        <w:t>用户填写</w:t>
      </w:r>
      <w:r w:rsidRPr="00E216DE">
        <w:rPr>
          <w:rFonts w:asciiTheme="majorEastAsia" w:eastAsiaTheme="majorEastAsia" w:hAnsiTheme="majorEastAsia"/>
          <w:sz w:val="21"/>
          <w:szCs w:val="21"/>
        </w:rPr>
        <w:t>软件</w:t>
      </w:r>
      <w:r w:rsidR="00902242" w:rsidRPr="00E216DE">
        <w:rPr>
          <w:rFonts w:asciiTheme="majorEastAsia" w:eastAsiaTheme="majorEastAsia" w:hAnsiTheme="majorEastAsia"/>
          <w:sz w:val="21"/>
          <w:szCs w:val="21"/>
        </w:rPr>
        <w:t>订购单</w:t>
      </w:r>
      <w:r w:rsidRPr="00E216DE">
        <w:rPr>
          <w:rFonts w:asciiTheme="majorEastAsia" w:eastAsiaTheme="majorEastAsia" w:hAnsiTheme="majorEastAsia"/>
          <w:sz w:val="21"/>
          <w:szCs w:val="21"/>
        </w:rPr>
        <w:t>的</w:t>
      </w:r>
      <w:r w:rsidR="00902242" w:rsidRPr="00E216DE">
        <w:rPr>
          <w:rFonts w:asciiTheme="majorEastAsia" w:eastAsiaTheme="majorEastAsia" w:hAnsiTheme="majorEastAsia"/>
          <w:sz w:val="21"/>
          <w:szCs w:val="21"/>
        </w:rPr>
        <w:t>附件</w:t>
      </w:r>
      <w:r w:rsidR="00902242" w:rsidRPr="00E216DE">
        <w:rPr>
          <w:rFonts w:asciiTheme="majorEastAsia" w:eastAsiaTheme="majorEastAsia" w:hAnsiTheme="majorEastAsia" w:hint="eastAsia"/>
          <w:sz w:val="21"/>
          <w:szCs w:val="21"/>
        </w:rPr>
        <w:t>1、</w:t>
      </w:r>
      <w:r w:rsidR="00902242" w:rsidRPr="00E216DE">
        <w:rPr>
          <w:rFonts w:asciiTheme="majorEastAsia" w:eastAsiaTheme="majorEastAsia" w:hAnsiTheme="majorEastAsia"/>
          <w:sz w:val="21"/>
          <w:szCs w:val="21"/>
        </w:rPr>
        <w:t>附件</w:t>
      </w:r>
      <w:r w:rsidR="00902242" w:rsidRPr="00E216DE">
        <w:rPr>
          <w:rFonts w:asciiTheme="majorEastAsia" w:eastAsiaTheme="majorEastAsia" w:hAnsiTheme="majorEastAsia" w:hint="eastAsia"/>
          <w:sz w:val="21"/>
          <w:szCs w:val="21"/>
        </w:rPr>
        <w:t>2</w:t>
      </w:r>
      <w:r w:rsidR="003C6822" w:rsidRPr="00E216DE">
        <w:rPr>
          <w:rFonts w:asciiTheme="majorEastAsia" w:eastAsiaTheme="majorEastAsia" w:hAnsiTheme="majorEastAsia" w:hint="eastAsia"/>
          <w:sz w:val="21"/>
          <w:szCs w:val="21"/>
        </w:rPr>
        <w:t>。</w:t>
      </w:r>
    </w:p>
    <w:p w:rsidR="000539A3" w:rsidRPr="00E216DE" w:rsidRDefault="000539A3" w:rsidP="00E216DE">
      <w:pPr>
        <w:pStyle w:val="a3"/>
        <w:numPr>
          <w:ilvl w:val="0"/>
          <w:numId w:val="4"/>
        </w:numPr>
        <w:spacing w:line="360" w:lineRule="auto"/>
        <w:rPr>
          <w:rFonts w:asciiTheme="majorEastAsia" w:eastAsiaTheme="majorEastAsia" w:hAnsiTheme="majorEastAsia"/>
          <w:sz w:val="21"/>
          <w:szCs w:val="21"/>
        </w:rPr>
      </w:pPr>
      <w:r w:rsidRPr="00E216DE">
        <w:rPr>
          <w:rFonts w:asciiTheme="majorEastAsia" w:eastAsiaTheme="majorEastAsia" w:hAnsiTheme="majorEastAsia"/>
          <w:sz w:val="21"/>
          <w:szCs w:val="21"/>
        </w:rPr>
        <w:t>订单的附件1（登记入库用）、附件2（财务开票用），需要存档入库，故请正式扫描（白底黑字），</w:t>
      </w:r>
      <w:r w:rsidRPr="0046348A">
        <w:rPr>
          <w:rFonts w:asciiTheme="majorEastAsia" w:eastAsiaTheme="majorEastAsia" w:hAnsiTheme="majorEastAsia"/>
          <w:color w:val="FF0000"/>
          <w:sz w:val="21"/>
          <w:szCs w:val="21"/>
        </w:rPr>
        <w:t>盖章</w:t>
      </w:r>
      <w:r w:rsidRPr="00E216DE">
        <w:rPr>
          <w:rFonts w:asciiTheme="majorEastAsia" w:eastAsiaTheme="majorEastAsia" w:hAnsiTheme="majorEastAsia"/>
          <w:sz w:val="21"/>
          <w:szCs w:val="21"/>
        </w:rPr>
        <w:t>确</w:t>
      </w:r>
      <w:bookmarkStart w:id="0" w:name="_GoBack"/>
      <w:bookmarkEnd w:id="0"/>
      <w:r w:rsidRPr="00E216DE">
        <w:rPr>
          <w:rFonts w:asciiTheme="majorEastAsia" w:eastAsiaTheme="majorEastAsia" w:hAnsiTheme="majorEastAsia"/>
          <w:sz w:val="21"/>
          <w:szCs w:val="21"/>
        </w:rPr>
        <w:t>认，一起扫描发邮件至</w:t>
      </w:r>
      <w:r w:rsidRPr="00E216DE">
        <w:rPr>
          <w:rFonts w:asciiTheme="majorEastAsia" w:eastAsiaTheme="majorEastAsia" w:hAnsiTheme="majorEastAsia" w:hint="eastAsia"/>
          <w:sz w:val="21"/>
          <w:szCs w:val="21"/>
        </w:rPr>
        <w:t>：</w:t>
      </w:r>
      <w:hyperlink r:id="rId7" w:history="1">
        <w:r w:rsidRPr="00E216DE">
          <w:rPr>
            <w:rStyle w:val="a4"/>
            <w:rFonts w:asciiTheme="majorEastAsia" w:eastAsiaTheme="majorEastAsia" w:hAnsiTheme="majorEastAsia"/>
            <w:sz w:val="21"/>
            <w:szCs w:val="21"/>
          </w:rPr>
          <w:t>lvdong@tced.com</w:t>
        </w:r>
      </w:hyperlink>
      <w:r w:rsidRPr="00E216DE">
        <w:rPr>
          <w:rFonts w:asciiTheme="majorEastAsia" w:eastAsiaTheme="majorEastAsia" w:hAnsiTheme="majorEastAsia"/>
          <w:sz w:val="21"/>
          <w:szCs w:val="21"/>
        </w:rPr>
        <w:t xml:space="preserve"> 或离线发</w:t>
      </w:r>
      <w:r w:rsidRPr="00E216DE">
        <w:rPr>
          <w:rFonts w:asciiTheme="majorEastAsia" w:eastAsiaTheme="majorEastAsia" w:hAnsiTheme="majorEastAsia" w:hint="eastAsia"/>
          <w:sz w:val="21"/>
          <w:szCs w:val="21"/>
        </w:rPr>
        <w:t>QQ:33099024。</w:t>
      </w:r>
    </w:p>
    <w:p w:rsidR="000539A3" w:rsidRPr="00E216DE" w:rsidRDefault="000539A3" w:rsidP="00E216DE">
      <w:pPr>
        <w:pStyle w:val="a3"/>
        <w:numPr>
          <w:ilvl w:val="0"/>
          <w:numId w:val="4"/>
        </w:numPr>
        <w:spacing w:line="360" w:lineRule="auto"/>
        <w:rPr>
          <w:rFonts w:asciiTheme="majorEastAsia" w:eastAsiaTheme="majorEastAsia" w:hAnsiTheme="majorEastAsia"/>
          <w:sz w:val="21"/>
          <w:szCs w:val="21"/>
        </w:rPr>
      </w:pPr>
      <w:r w:rsidRPr="00E216DE">
        <w:rPr>
          <w:rFonts w:asciiTheme="majorEastAsia" w:eastAsiaTheme="majorEastAsia" w:hAnsiTheme="majorEastAsia" w:hint="eastAsia"/>
          <w:sz w:val="21"/>
          <w:szCs w:val="21"/>
        </w:rPr>
        <w:t>我公司会根据贵公司提供的订单草拟合同，再贵公司确认合同内容无误后再盖章快递。合同共4份，双方各保存2份。</w:t>
      </w:r>
    </w:p>
    <w:p w:rsidR="000539A3" w:rsidRPr="00E216DE" w:rsidRDefault="000539A3" w:rsidP="00E216DE">
      <w:pPr>
        <w:spacing w:line="360" w:lineRule="auto"/>
        <w:ind w:left="470"/>
        <w:rPr>
          <w:rFonts w:asciiTheme="majorEastAsia" w:eastAsiaTheme="majorEastAsia" w:hAnsiTheme="majorEastAsia"/>
          <w:sz w:val="21"/>
          <w:szCs w:val="21"/>
        </w:rPr>
      </w:pPr>
      <w:r w:rsidRPr="00E216DE">
        <w:rPr>
          <w:rFonts w:asciiTheme="majorEastAsia" w:eastAsiaTheme="majorEastAsia" w:hAnsiTheme="majorEastAsia" w:hint="eastAsia"/>
          <w:sz w:val="21"/>
          <w:szCs w:val="21"/>
        </w:rPr>
        <w:t>（为了保证进度 ，我公司也可以先提供合同扫描件供贵公司财务汇款用，则汇款到账一周内，合同和软件一起快递。）</w:t>
      </w:r>
    </w:p>
    <w:p w:rsidR="00E216DE" w:rsidRPr="00E216DE" w:rsidRDefault="00E216DE" w:rsidP="00E216DE">
      <w:pPr>
        <w:pStyle w:val="a3"/>
        <w:numPr>
          <w:ilvl w:val="0"/>
          <w:numId w:val="4"/>
        </w:numPr>
        <w:spacing w:line="360" w:lineRule="auto"/>
        <w:rPr>
          <w:rFonts w:asciiTheme="majorEastAsia" w:eastAsiaTheme="majorEastAsia" w:hAnsiTheme="majorEastAsia"/>
          <w:sz w:val="21"/>
          <w:szCs w:val="21"/>
        </w:rPr>
      </w:pPr>
      <w:r w:rsidRPr="00E216DE">
        <w:rPr>
          <w:rFonts w:asciiTheme="majorEastAsia" w:eastAsiaTheme="majorEastAsia" w:hAnsiTheme="majorEastAsia" w:hint="eastAsia"/>
          <w:sz w:val="21"/>
          <w:szCs w:val="21"/>
        </w:rPr>
        <w:t>需要贵公司先付款，款到账一周内快递软件，一个月内快递发票。</w:t>
      </w:r>
    </w:p>
    <w:p w:rsidR="00450962" w:rsidRPr="00E216DE" w:rsidRDefault="00450962" w:rsidP="00E216DE">
      <w:pPr>
        <w:pStyle w:val="a3"/>
        <w:spacing w:line="360" w:lineRule="auto"/>
        <w:ind w:leftChars="518" w:left="1140"/>
        <w:rPr>
          <w:rFonts w:asciiTheme="majorEastAsia" w:eastAsiaTheme="majorEastAsia" w:hAnsiTheme="majorEastAsia"/>
          <w:sz w:val="21"/>
          <w:szCs w:val="21"/>
        </w:rPr>
      </w:pPr>
    </w:p>
    <w:p w:rsidR="003C6822" w:rsidRPr="00E216DE" w:rsidRDefault="003C6822" w:rsidP="00E216DE">
      <w:pPr>
        <w:pStyle w:val="a3"/>
        <w:spacing w:line="360" w:lineRule="auto"/>
        <w:ind w:leftChars="327" w:left="719"/>
        <w:rPr>
          <w:rFonts w:asciiTheme="majorEastAsia" w:eastAsiaTheme="majorEastAsia" w:hAnsiTheme="majorEastAsia"/>
          <w:sz w:val="21"/>
          <w:szCs w:val="21"/>
        </w:rPr>
      </w:pPr>
    </w:p>
    <w:p w:rsidR="003C6822" w:rsidRPr="00E216DE" w:rsidRDefault="00E216DE" w:rsidP="00E216DE">
      <w:pPr>
        <w:spacing w:line="360" w:lineRule="auto"/>
        <w:rPr>
          <w:rFonts w:asciiTheme="majorEastAsia" w:eastAsiaTheme="majorEastAsia" w:hAnsiTheme="majorEastAsia"/>
          <w:b/>
          <w:sz w:val="21"/>
          <w:szCs w:val="21"/>
        </w:rPr>
      </w:pPr>
      <w:r w:rsidRPr="00E216DE">
        <w:rPr>
          <w:rFonts w:asciiTheme="majorEastAsia" w:eastAsiaTheme="majorEastAsia" w:hAnsiTheme="majorEastAsia" w:hint="eastAsia"/>
          <w:b/>
          <w:sz w:val="21"/>
          <w:szCs w:val="21"/>
        </w:rPr>
        <w:t>注：</w:t>
      </w:r>
    </w:p>
    <w:p w:rsidR="00D2650E" w:rsidRPr="00E216DE" w:rsidRDefault="00D2650E" w:rsidP="00E216DE">
      <w:pPr>
        <w:pStyle w:val="a3"/>
        <w:numPr>
          <w:ilvl w:val="0"/>
          <w:numId w:val="5"/>
        </w:numPr>
        <w:spacing w:line="360" w:lineRule="auto"/>
        <w:rPr>
          <w:rFonts w:asciiTheme="majorEastAsia" w:eastAsiaTheme="majorEastAsia" w:hAnsiTheme="majorEastAsia"/>
          <w:sz w:val="21"/>
          <w:szCs w:val="21"/>
        </w:rPr>
      </w:pPr>
      <w:r w:rsidRPr="00E216DE">
        <w:rPr>
          <w:rFonts w:asciiTheme="majorEastAsia" w:eastAsiaTheme="majorEastAsia" w:hAnsiTheme="majorEastAsia" w:hint="eastAsia"/>
          <w:sz w:val="21"/>
          <w:szCs w:val="21"/>
        </w:rPr>
        <w:t>由于增值税发票张数限制（每月200张），</w:t>
      </w:r>
      <w:r w:rsidR="00E216DE" w:rsidRPr="00E216DE">
        <w:rPr>
          <w:rFonts w:asciiTheme="majorEastAsia" w:eastAsiaTheme="majorEastAsia" w:hAnsiTheme="majorEastAsia" w:hint="eastAsia"/>
          <w:sz w:val="21"/>
          <w:szCs w:val="21"/>
        </w:rPr>
        <w:t>财务处按汇款到账的先后顺序开票，所以，提供发票的时间为款到账后的一个月之内</w:t>
      </w:r>
      <w:r w:rsidRPr="00E216DE">
        <w:rPr>
          <w:rFonts w:asciiTheme="majorEastAsia" w:eastAsiaTheme="majorEastAsia" w:hAnsiTheme="majorEastAsia" w:hint="eastAsia"/>
          <w:sz w:val="21"/>
          <w:szCs w:val="21"/>
        </w:rPr>
        <w:t>。</w:t>
      </w:r>
    </w:p>
    <w:p w:rsidR="00D2650E" w:rsidRPr="00E216DE" w:rsidRDefault="00D2650E" w:rsidP="00E216DE">
      <w:pPr>
        <w:pStyle w:val="a3"/>
        <w:numPr>
          <w:ilvl w:val="0"/>
          <w:numId w:val="5"/>
        </w:numPr>
        <w:spacing w:line="360" w:lineRule="auto"/>
        <w:rPr>
          <w:rFonts w:asciiTheme="majorEastAsia" w:eastAsiaTheme="majorEastAsia" w:hAnsiTheme="majorEastAsia"/>
          <w:sz w:val="21"/>
          <w:szCs w:val="21"/>
        </w:rPr>
      </w:pPr>
      <w:r w:rsidRPr="00E216DE">
        <w:rPr>
          <w:rFonts w:asciiTheme="majorEastAsia" w:eastAsiaTheme="majorEastAsia" w:hAnsiTheme="majorEastAsia" w:hint="eastAsia"/>
          <w:sz w:val="21"/>
          <w:szCs w:val="21"/>
        </w:rPr>
        <w:t>所有客户默认都开可抵扣的增值税发票（6%）。</w:t>
      </w:r>
    </w:p>
    <w:p w:rsidR="00946BB9" w:rsidRPr="00E216DE" w:rsidRDefault="00946BB9" w:rsidP="00E216DE">
      <w:pPr>
        <w:pStyle w:val="a3"/>
        <w:numPr>
          <w:ilvl w:val="0"/>
          <w:numId w:val="5"/>
        </w:numPr>
        <w:spacing w:line="360" w:lineRule="auto"/>
        <w:rPr>
          <w:rFonts w:asciiTheme="majorEastAsia" w:eastAsiaTheme="majorEastAsia" w:hAnsiTheme="majorEastAsia"/>
          <w:sz w:val="21"/>
          <w:szCs w:val="21"/>
        </w:rPr>
      </w:pPr>
      <w:r w:rsidRPr="00E216DE">
        <w:rPr>
          <w:rFonts w:asciiTheme="majorEastAsia" w:eastAsiaTheme="majorEastAsia" w:hAnsiTheme="majorEastAsia"/>
          <w:sz w:val="21"/>
          <w:szCs w:val="21"/>
        </w:rPr>
        <w:t>如有其它问题</w:t>
      </w:r>
      <w:r w:rsidRPr="00E216DE">
        <w:rPr>
          <w:rFonts w:asciiTheme="majorEastAsia" w:eastAsiaTheme="majorEastAsia" w:hAnsiTheme="majorEastAsia" w:hint="eastAsia"/>
          <w:sz w:val="21"/>
          <w:szCs w:val="21"/>
        </w:rPr>
        <w:t>，</w:t>
      </w:r>
      <w:r w:rsidRPr="00E216DE">
        <w:rPr>
          <w:rFonts w:asciiTheme="majorEastAsia" w:eastAsiaTheme="majorEastAsia" w:hAnsiTheme="majorEastAsia"/>
          <w:sz w:val="21"/>
          <w:szCs w:val="21"/>
        </w:rPr>
        <w:t>请联系单位软件发行处</w:t>
      </w:r>
      <w:r w:rsidRPr="00E216DE">
        <w:rPr>
          <w:rFonts w:asciiTheme="majorEastAsia" w:eastAsiaTheme="majorEastAsia" w:hAnsiTheme="majorEastAsia" w:hint="eastAsia"/>
          <w:sz w:val="21"/>
          <w:szCs w:val="21"/>
        </w:rPr>
        <w:t>：</w:t>
      </w:r>
    </w:p>
    <w:p w:rsidR="008703E9" w:rsidRPr="008703E9" w:rsidRDefault="008703E9" w:rsidP="008703E9">
      <w:pPr>
        <w:ind w:leftChars="200" w:left="440"/>
        <w:rPr>
          <w:rFonts w:cs="宋体"/>
          <w:szCs w:val="21"/>
        </w:rPr>
      </w:pPr>
      <w:r>
        <w:rPr>
          <w:rFonts w:hint="eastAsia"/>
        </w:rPr>
        <w:t>联</w:t>
      </w:r>
      <w:r>
        <w:t xml:space="preserve"> </w:t>
      </w:r>
      <w:r>
        <w:rPr>
          <w:rFonts w:hint="eastAsia"/>
        </w:rPr>
        <w:t>系</w:t>
      </w:r>
      <w:r>
        <w:t xml:space="preserve"> </w:t>
      </w:r>
      <w:r>
        <w:rPr>
          <w:rFonts w:hint="eastAsia"/>
        </w:rPr>
        <w:t>人：吕东</w:t>
      </w:r>
      <w:r>
        <w:t xml:space="preserve">     </w:t>
      </w:r>
      <w:r>
        <w:rPr>
          <w:rFonts w:hint="eastAsia"/>
        </w:rPr>
        <w:t>联系电话：</w:t>
      </w:r>
      <w:r>
        <w:t>021-31775205</w:t>
      </w:r>
      <w:r>
        <w:rPr>
          <w:rFonts w:hint="eastAsia"/>
        </w:rPr>
        <w:t>、</w:t>
      </w:r>
      <w:r>
        <w:t>31775206</w:t>
      </w:r>
      <w:r>
        <w:rPr>
          <w:rFonts w:hint="eastAsia"/>
        </w:rPr>
        <w:t>、</w:t>
      </w:r>
      <w:r>
        <w:t>31775207</w:t>
      </w:r>
      <w:r>
        <w:rPr>
          <w:rFonts w:hint="eastAsia"/>
        </w:rPr>
        <w:t>转</w:t>
      </w:r>
      <w:r>
        <w:t xml:space="preserve"> 808 </w:t>
      </w:r>
      <w:r>
        <w:rPr>
          <w:rFonts w:hint="eastAsia"/>
        </w:rPr>
        <w:t>分机</w:t>
      </w:r>
      <w:r>
        <w:br/>
      </w:r>
      <w:r w:rsidRPr="008703E9">
        <w:rPr>
          <w:rFonts w:hint="eastAsia"/>
          <w:color w:val="FF0000"/>
        </w:rPr>
        <w:t>传真：</w:t>
      </w:r>
      <w:r w:rsidRPr="008703E9">
        <w:rPr>
          <w:color w:val="FF0000"/>
        </w:rPr>
        <w:t>021-31762901   QQ</w:t>
      </w:r>
      <w:r w:rsidRPr="008703E9">
        <w:rPr>
          <w:rFonts w:hint="eastAsia"/>
          <w:color w:val="FF0000"/>
        </w:rPr>
        <w:t>：</w:t>
      </w:r>
      <w:r w:rsidRPr="008703E9">
        <w:rPr>
          <w:color w:val="FF0000"/>
        </w:rPr>
        <w:t xml:space="preserve">33099024    </w:t>
      </w:r>
      <w:r w:rsidRPr="008703E9">
        <w:rPr>
          <w:rFonts w:hint="eastAsia"/>
          <w:color w:val="FF0000"/>
        </w:rPr>
        <w:t>邮箱</w:t>
      </w:r>
      <w:r w:rsidRPr="008703E9">
        <w:rPr>
          <w:color w:val="FF0000"/>
        </w:rPr>
        <w:t>: lvdong@tced.com</w:t>
      </w:r>
    </w:p>
    <w:p w:rsidR="003C6822" w:rsidRDefault="003C6822" w:rsidP="00E216DE">
      <w:pPr>
        <w:spacing w:line="360" w:lineRule="auto"/>
      </w:pPr>
    </w:p>
    <w:p w:rsidR="003C6822" w:rsidRPr="003C6822" w:rsidRDefault="003C6822" w:rsidP="00E216DE">
      <w:pPr>
        <w:spacing w:line="360" w:lineRule="auto"/>
        <w:jc w:val="right"/>
        <w:rPr>
          <w:sz w:val="24"/>
        </w:rPr>
      </w:pPr>
      <w:r w:rsidRPr="003C6822">
        <w:rPr>
          <w:sz w:val="24"/>
        </w:rPr>
        <w:t>上海</w:t>
      </w:r>
      <w:proofErr w:type="gramStart"/>
      <w:r w:rsidRPr="003C6822">
        <w:rPr>
          <w:sz w:val="24"/>
        </w:rPr>
        <w:t>迅</w:t>
      </w:r>
      <w:proofErr w:type="gramEnd"/>
      <w:r w:rsidRPr="003C6822">
        <w:rPr>
          <w:sz w:val="24"/>
        </w:rPr>
        <w:t>羽化工工程高技术中心</w:t>
      </w:r>
    </w:p>
    <w:p w:rsidR="003C6822" w:rsidRPr="00E216DE" w:rsidRDefault="003C6822" w:rsidP="00E216DE">
      <w:pPr>
        <w:spacing w:line="360" w:lineRule="auto"/>
        <w:jc w:val="right"/>
        <w:rPr>
          <w:sz w:val="24"/>
        </w:rPr>
      </w:pPr>
      <w:r w:rsidRPr="003C6822">
        <w:rPr>
          <w:sz w:val="24"/>
        </w:rPr>
        <w:t>时间</w:t>
      </w:r>
      <w:r w:rsidRPr="003C6822">
        <w:rPr>
          <w:rFonts w:hint="eastAsia"/>
          <w:sz w:val="24"/>
        </w:rPr>
        <w:t>：</w:t>
      </w:r>
      <w:r w:rsidRPr="003C6822">
        <w:rPr>
          <w:rFonts w:hint="eastAsia"/>
          <w:sz w:val="24"/>
        </w:rPr>
        <w:t>201</w:t>
      </w:r>
      <w:r w:rsidR="00450962">
        <w:rPr>
          <w:sz w:val="24"/>
        </w:rPr>
        <w:t>6</w:t>
      </w:r>
      <w:r w:rsidRPr="003C6822">
        <w:rPr>
          <w:rFonts w:hint="eastAsia"/>
          <w:sz w:val="24"/>
        </w:rPr>
        <w:t>-</w:t>
      </w:r>
      <w:r w:rsidRPr="003C6822">
        <w:rPr>
          <w:sz w:val="24"/>
        </w:rPr>
        <w:t>0</w:t>
      </w:r>
      <w:r w:rsidR="00E216DE">
        <w:rPr>
          <w:sz w:val="24"/>
        </w:rPr>
        <w:t>4</w:t>
      </w:r>
      <w:r w:rsidRPr="003C6822">
        <w:rPr>
          <w:rFonts w:hint="eastAsia"/>
          <w:sz w:val="24"/>
        </w:rPr>
        <w:t>-</w:t>
      </w:r>
      <w:r w:rsidR="00450962">
        <w:rPr>
          <w:sz w:val="24"/>
        </w:rPr>
        <w:t>1</w:t>
      </w:r>
    </w:p>
    <w:sectPr w:rsidR="003C6822" w:rsidRPr="00E216D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0F1F" w:rsidRDefault="008A0F1F" w:rsidP="008703E9">
      <w:pPr>
        <w:spacing w:after="0" w:line="240" w:lineRule="auto"/>
      </w:pPr>
      <w:r>
        <w:separator/>
      </w:r>
    </w:p>
  </w:endnote>
  <w:endnote w:type="continuationSeparator" w:id="0">
    <w:p w:rsidR="008A0F1F" w:rsidRDefault="008A0F1F" w:rsidP="00870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0F1F" w:rsidRDefault="008A0F1F" w:rsidP="008703E9">
      <w:pPr>
        <w:spacing w:after="0" w:line="240" w:lineRule="auto"/>
      </w:pPr>
      <w:r>
        <w:separator/>
      </w:r>
    </w:p>
  </w:footnote>
  <w:footnote w:type="continuationSeparator" w:id="0">
    <w:p w:rsidR="008A0F1F" w:rsidRDefault="008A0F1F" w:rsidP="00870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92CEA"/>
    <w:multiLevelType w:val="hybridMultilevel"/>
    <w:tmpl w:val="9B68691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7FC5BD5"/>
    <w:multiLevelType w:val="hybridMultilevel"/>
    <w:tmpl w:val="7C4CD88E"/>
    <w:lvl w:ilvl="0" w:tplc="FFC6E31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B3E12B0"/>
    <w:multiLevelType w:val="hybridMultilevel"/>
    <w:tmpl w:val="EA3EE7D6"/>
    <w:lvl w:ilvl="0" w:tplc="6E7AB0BE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5700B2"/>
    <w:multiLevelType w:val="hybridMultilevel"/>
    <w:tmpl w:val="173EF090"/>
    <w:lvl w:ilvl="0" w:tplc="0409000F">
      <w:start w:val="1"/>
      <w:numFmt w:val="decimal"/>
      <w:lvlText w:val="%1."/>
      <w:lvlJc w:val="left"/>
      <w:pPr>
        <w:ind w:left="470" w:hanging="420"/>
      </w:pPr>
    </w:lvl>
    <w:lvl w:ilvl="1" w:tplc="04090019" w:tentative="1">
      <w:start w:val="1"/>
      <w:numFmt w:val="lowerLetter"/>
      <w:lvlText w:val="%2)"/>
      <w:lvlJc w:val="left"/>
      <w:pPr>
        <w:ind w:left="890" w:hanging="420"/>
      </w:pPr>
    </w:lvl>
    <w:lvl w:ilvl="2" w:tplc="0409001B" w:tentative="1">
      <w:start w:val="1"/>
      <w:numFmt w:val="lowerRoman"/>
      <w:lvlText w:val="%3."/>
      <w:lvlJc w:val="right"/>
      <w:pPr>
        <w:ind w:left="1310" w:hanging="420"/>
      </w:pPr>
    </w:lvl>
    <w:lvl w:ilvl="3" w:tplc="0409000F" w:tentative="1">
      <w:start w:val="1"/>
      <w:numFmt w:val="decimal"/>
      <w:lvlText w:val="%4."/>
      <w:lvlJc w:val="left"/>
      <w:pPr>
        <w:ind w:left="1730" w:hanging="420"/>
      </w:pPr>
    </w:lvl>
    <w:lvl w:ilvl="4" w:tplc="04090019" w:tentative="1">
      <w:start w:val="1"/>
      <w:numFmt w:val="lowerLetter"/>
      <w:lvlText w:val="%5)"/>
      <w:lvlJc w:val="left"/>
      <w:pPr>
        <w:ind w:left="2150" w:hanging="420"/>
      </w:pPr>
    </w:lvl>
    <w:lvl w:ilvl="5" w:tplc="0409001B" w:tentative="1">
      <w:start w:val="1"/>
      <w:numFmt w:val="lowerRoman"/>
      <w:lvlText w:val="%6."/>
      <w:lvlJc w:val="right"/>
      <w:pPr>
        <w:ind w:left="2570" w:hanging="420"/>
      </w:pPr>
    </w:lvl>
    <w:lvl w:ilvl="6" w:tplc="0409000F" w:tentative="1">
      <w:start w:val="1"/>
      <w:numFmt w:val="decimal"/>
      <w:lvlText w:val="%7."/>
      <w:lvlJc w:val="left"/>
      <w:pPr>
        <w:ind w:left="2990" w:hanging="420"/>
      </w:pPr>
    </w:lvl>
    <w:lvl w:ilvl="7" w:tplc="04090019" w:tentative="1">
      <w:start w:val="1"/>
      <w:numFmt w:val="lowerLetter"/>
      <w:lvlText w:val="%8)"/>
      <w:lvlJc w:val="left"/>
      <w:pPr>
        <w:ind w:left="3410" w:hanging="420"/>
      </w:pPr>
    </w:lvl>
    <w:lvl w:ilvl="8" w:tplc="0409001B" w:tentative="1">
      <w:start w:val="1"/>
      <w:numFmt w:val="lowerRoman"/>
      <w:lvlText w:val="%9."/>
      <w:lvlJc w:val="right"/>
      <w:pPr>
        <w:ind w:left="3830" w:hanging="420"/>
      </w:pPr>
    </w:lvl>
  </w:abstractNum>
  <w:abstractNum w:abstractNumId="4" w15:restartNumberingAfterBreak="0">
    <w:nsid w:val="6C8D376A"/>
    <w:multiLevelType w:val="hybridMultilevel"/>
    <w:tmpl w:val="5A44796C"/>
    <w:lvl w:ilvl="0" w:tplc="0409000F">
      <w:start w:val="1"/>
      <w:numFmt w:val="decimal"/>
      <w:lvlText w:val="%1."/>
      <w:lvlJc w:val="left"/>
      <w:pPr>
        <w:ind w:left="1140" w:hanging="420"/>
      </w:p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242"/>
    <w:rsid w:val="000539A3"/>
    <w:rsid w:val="00123B76"/>
    <w:rsid w:val="001D3119"/>
    <w:rsid w:val="003730EC"/>
    <w:rsid w:val="003C6822"/>
    <w:rsid w:val="00450962"/>
    <w:rsid w:val="0046348A"/>
    <w:rsid w:val="006C70E0"/>
    <w:rsid w:val="00723C62"/>
    <w:rsid w:val="008703E9"/>
    <w:rsid w:val="008A0F1F"/>
    <w:rsid w:val="00902242"/>
    <w:rsid w:val="00946BB9"/>
    <w:rsid w:val="00C4595B"/>
    <w:rsid w:val="00D2650E"/>
    <w:rsid w:val="00D76EFE"/>
    <w:rsid w:val="00DB06FA"/>
    <w:rsid w:val="00E216DE"/>
    <w:rsid w:val="00EB1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C34F018-7E4A-4FB4-9E0E-8DDEE9CA3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82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50962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8703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8703E9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8703E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8703E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vdong@tced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吕东</dc:creator>
  <cp:keywords/>
  <dc:description/>
  <cp:lastModifiedBy>蝶 双飞</cp:lastModifiedBy>
  <cp:revision>4</cp:revision>
  <dcterms:created xsi:type="dcterms:W3CDTF">2016-07-01T01:23:00Z</dcterms:created>
  <dcterms:modified xsi:type="dcterms:W3CDTF">2018-10-15T08:23:00Z</dcterms:modified>
</cp:coreProperties>
</file>