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16" w:rsidRDefault="00074D16" w:rsidP="00074D16">
      <w:pPr>
        <w:tabs>
          <w:tab w:val="left" w:pos="620"/>
        </w:tabs>
        <w:spacing w:after="0" w:line="240" w:lineRule="auto"/>
        <w:ind w:left="118" w:right="-20"/>
        <w:rPr>
          <w:rFonts w:ascii="Adobe 仿宋 Std R" w:eastAsia="Adobe 仿宋 Std R" w:hAnsi="Adobe 仿宋 Std R" w:cs="Adobe 仿宋 Std R"/>
          <w:sz w:val="26"/>
          <w:szCs w:val="26"/>
          <w:lang w:eastAsia="zh-CN"/>
        </w:rPr>
      </w:pPr>
      <w:r>
        <w:rPr>
          <w:rFonts w:ascii="Adobe 仿宋 Std R" w:eastAsia="Adobe 仿宋 Std R" w:hAnsi="Adobe 仿宋 Std R" w:cs="Adobe 仿宋 Std R"/>
          <w:position w:val="-3"/>
          <w:sz w:val="26"/>
          <w:szCs w:val="26"/>
          <w:lang w:eastAsia="zh-CN"/>
        </w:rPr>
        <w:t>附件</w:t>
      </w:r>
      <w:r>
        <w:rPr>
          <w:rFonts w:ascii="Adobe 仿宋 Std R" w:eastAsia="Adobe 仿宋 Std R" w:hAnsi="Adobe 仿宋 Std R" w:cs="Adobe 仿宋 Std R" w:hint="eastAsia"/>
          <w:position w:val="-3"/>
          <w:sz w:val="26"/>
          <w:szCs w:val="26"/>
          <w:lang w:eastAsia="zh-CN"/>
        </w:rPr>
        <w:t>1</w:t>
      </w:r>
      <w:r>
        <w:rPr>
          <w:rFonts w:ascii="Adobe 仿宋 Std R" w:eastAsia="Adobe 仿宋 Std R" w:hAnsi="Adobe 仿宋 Std R" w:cs="Adobe 仿宋 Std R"/>
          <w:position w:val="-3"/>
          <w:sz w:val="26"/>
          <w:szCs w:val="26"/>
          <w:lang w:eastAsia="zh-CN"/>
        </w:rPr>
        <w:t>：</w:t>
      </w:r>
    </w:p>
    <w:p w:rsidR="00074D16" w:rsidRDefault="00074D16" w:rsidP="00074D16">
      <w:pPr>
        <w:spacing w:before="2" w:after="0" w:line="100" w:lineRule="exact"/>
        <w:rPr>
          <w:sz w:val="10"/>
          <w:szCs w:val="10"/>
          <w:lang w:eastAsia="zh-CN"/>
        </w:rPr>
      </w:pPr>
    </w:p>
    <w:p w:rsidR="00074D16" w:rsidRPr="0036747F" w:rsidRDefault="00074D16" w:rsidP="00074D16">
      <w:pPr>
        <w:jc w:val="center"/>
        <w:rPr>
          <w:color w:val="FF0000"/>
          <w:sz w:val="32"/>
          <w:szCs w:val="32"/>
          <w:lang w:eastAsia="zh-CN"/>
        </w:rPr>
      </w:pPr>
      <w:r w:rsidRPr="0036747F">
        <w:rPr>
          <w:color w:val="FF0000"/>
          <w:sz w:val="32"/>
          <w:szCs w:val="32"/>
          <w:lang w:eastAsia="zh-CN"/>
        </w:rPr>
        <w:t>过程设备强度计算软件（</w:t>
      </w:r>
      <w:r w:rsidRPr="0036747F">
        <w:rPr>
          <w:color w:val="FF0000"/>
          <w:sz w:val="32"/>
          <w:szCs w:val="32"/>
          <w:lang w:eastAsia="zh-CN"/>
        </w:rPr>
        <w:t>SW6-2011 v2.0</w:t>
      </w:r>
      <w:r w:rsidRPr="0036747F">
        <w:rPr>
          <w:color w:val="FF0000"/>
          <w:sz w:val="32"/>
          <w:szCs w:val="32"/>
          <w:lang w:eastAsia="zh-CN"/>
        </w:rPr>
        <w:t>）</w:t>
      </w:r>
    </w:p>
    <w:p w:rsidR="00074D16" w:rsidRPr="0036747F" w:rsidRDefault="00074D16" w:rsidP="00074D16">
      <w:pPr>
        <w:jc w:val="center"/>
        <w:rPr>
          <w:color w:val="FF0000"/>
          <w:sz w:val="32"/>
          <w:szCs w:val="32"/>
        </w:rPr>
      </w:pPr>
      <w:r w:rsidRPr="0036747F">
        <w:rPr>
          <w:color w:val="FF0000"/>
          <w:sz w:val="32"/>
          <w:szCs w:val="32"/>
        </w:rPr>
        <w:t>升级换版订购单</w:t>
      </w:r>
    </w:p>
    <w:p w:rsidR="00074D16" w:rsidRDefault="00074D16" w:rsidP="00074D16">
      <w:pPr>
        <w:spacing w:before="1" w:after="0" w:line="140" w:lineRule="exact"/>
        <w:rPr>
          <w:sz w:val="14"/>
          <w:szCs w:val="14"/>
          <w:lang w:eastAsia="zh-CN"/>
        </w:rPr>
      </w:pPr>
    </w:p>
    <w:tbl>
      <w:tblPr>
        <w:tblW w:w="8080" w:type="dxa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51"/>
        <w:gridCol w:w="880"/>
        <w:gridCol w:w="1104"/>
        <w:gridCol w:w="1701"/>
        <w:gridCol w:w="1134"/>
        <w:gridCol w:w="426"/>
      </w:tblGrid>
      <w:tr w:rsidR="00074D16" w:rsidTr="00074D16">
        <w:trPr>
          <w:trHeight w:hRule="exact" w:val="532"/>
        </w:trPr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6" w:after="0" w:line="100" w:lineRule="exact"/>
              <w:rPr>
                <w:sz w:val="10"/>
                <w:szCs w:val="10"/>
                <w:lang w:eastAsia="zh-CN"/>
              </w:rPr>
            </w:pPr>
          </w:p>
          <w:p w:rsidR="00074D16" w:rsidRDefault="00074D16" w:rsidP="00A614A8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074D16" w:rsidRDefault="00074D16" w:rsidP="00A614A8">
            <w:pPr>
              <w:tabs>
                <w:tab w:val="left" w:pos="540"/>
                <w:tab w:val="left" w:pos="1060"/>
                <w:tab w:val="left" w:pos="1580"/>
              </w:tabs>
              <w:spacing w:after="0" w:line="240" w:lineRule="auto"/>
              <w:ind w:left="4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单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位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5" w:after="0" w:line="240" w:lineRule="auto"/>
              <w:ind w:left="149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中文</w:t>
            </w:r>
          </w:p>
        </w:tc>
        <w:tc>
          <w:tcPr>
            <w:tcW w:w="5245" w:type="dxa"/>
            <w:gridSpan w:val="5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22"/>
        </w:trPr>
        <w:tc>
          <w:tcPr>
            <w:tcW w:w="1984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6" w:after="0" w:line="240" w:lineRule="auto"/>
              <w:ind w:left="149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英文</w:t>
            </w:r>
          </w:p>
        </w:tc>
        <w:tc>
          <w:tcPr>
            <w:tcW w:w="52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23"/>
        </w:trPr>
        <w:tc>
          <w:tcPr>
            <w:tcW w:w="19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tabs>
                <w:tab w:val="left" w:pos="540"/>
                <w:tab w:val="left" w:pos="1060"/>
                <w:tab w:val="left" w:pos="1580"/>
              </w:tabs>
              <w:spacing w:before="47" w:after="0" w:line="240" w:lineRule="auto"/>
              <w:ind w:left="4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使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门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7" w:after="0" w:line="240" w:lineRule="auto"/>
              <w:ind w:left="52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联</w:t>
            </w:r>
            <w:r>
              <w:rPr>
                <w:rFonts w:ascii="Adobe 仿宋 Std R" w:eastAsia="Adobe 仿宋 Std R" w:hAnsi="Adobe 仿宋 Std R" w:cs="Adobe 仿宋 Std R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系</w:t>
            </w:r>
            <w:r>
              <w:rPr>
                <w:rFonts w:ascii="Adobe 仿宋 Std R" w:eastAsia="Adobe 仿宋 Std R" w:hAnsi="Adobe 仿宋 Std R" w:cs="Adobe 仿宋 Std R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7" w:after="0" w:line="240" w:lineRule="auto"/>
              <w:ind w:left="52" w:right="-58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40"/>
                <w:sz w:val="21"/>
                <w:szCs w:val="21"/>
              </w:rPr>
              <w:t>邮政编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码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22"/>
        </w:trPr>
        <w:tc>
          <w:tcPr>
            <w:tcW w:w="19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tabs>
                <w:tab w:val="left" w:pos="540"/>
                <w:tab w:val="left" w:pos="1060"/>
                <w:tab w:val="left" w:pos="1580"/>
              </w:tabs>
              <w:spacing w:before="46" w:after="0" w:line="240" w:lineRule="auto"/>
              <w:ind w:left="4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讯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址</w:t>
            </w:r>
          </w:p>
        </w:tc>
        <w:tc>
          <w:tcPr>
            <w:tcW w:w="60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22"/>
        </w:trPr>
        <w:tc>
          <w:tcPr>
            <w:tcW w:w="19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tabs>
                <w:tab w:val="left" w:pos="1580"/>
              </w:tabs>
              <w:spacing w:before="46" w:after="0" w:line="240" w:lineRule="auto"/>
              <w:ind w:left="4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电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话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tabs>
                <w:tab w:val="left" w:pos="1240"/>
              </w:tabs>
              <w:spacing w:before="46" w:after="0" w:line="240" w:lineRule="auto"/>
              <w:ind w:left="5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传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真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23"/>
        </w:trPr>
        <w:tc>
          <w:tcPr>
            <w:tcW w:w="19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7" w:after="0" w:line="240" w:lineRule="auto"/>
              <w:ind w:left="41" w:right="-118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41"/>
                <w:sz w:val="21"/>
                <w:szCs w:val="21"/>
              </w:rPr>
              <w:t>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41"/>
                <w:sz w:val="21"/>
                <w:szCs w:val="21"/>
              </w:rPr>
              <w:t>级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41"/>
                <w:sz w:val="21"/>
                <w:szCs w:val="21"/>
              </w:rPr>
              <w:t>换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41"/>
                <w:sz w:val="21"/>
                <w:szCs w:val="21"/>
              </w:rPr>
              <w:t>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41"/>
                <w:sz w:val="21"/>
                <w:szCs w:val="21"/>
              </w:rPr>
              <w:t>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 用 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tabs>
                <w:tab w:val="left" w:pos="1440"/>
                <w:tab w:val="left" w:pos="2060"/>
              </w:tabs>
              <w:spacing w:before="47" w:after="0" w:line="240" w:lineRule="auto"/>
              <w:ind w:left="712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仟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佰元整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7" w:after="0" w:line="240" w:lineRule="auto"/>
              <w:ind w:left="5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电  </w:t>
            </w:r>
            <w:r>
              <w:rPr>
                <w:rFonts w:ascii="Adobe 仿宋 Std R" w:eastAsia="Adobe 仿宋 Std R" w:hAnsi="Adobe 仿宋 Std R" w:cs="Adobe 仿宋 Std R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子  </w:t>
            </w:r>
            <w:r>
              <w:rPr>
                <w:rFonts w:ascii="Adobe 仿宋 Std R" w:eastAsia="Adobe 仿宋 Std R" w:hAnsi="Adobe 仿宋 Std R" w:cs="Adobe 仿宋 Std R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信  </w:t>
            </w:r>
            <w:r>
              <w:rPr>
                <w:rFonts w:ascii="Adobe 仿宋 Std R" w:eastAsia="Adobe 仿宋 Std R" w:hAnsi="Adobe 仿宋 Std R" w:cs="Adobe 仿宋 Std R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箱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60"/>
        </w:trPr>
        <w:tc>
          <w:tcPr>
            <w:tcW w:w="8080" w:type="dxa"/>
            <w:gridSpan w:val="7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>
            <w:pPr>
              <w:tabs>
                <w:tab w:val="left" w:pos="4280"/>
              </w:tabs>
              <w:spacing w:before="35" w:after="0" w:line="240" w:lineRule="auto"/>
              <w:ind w:left="3818" w:right="3194"/>
              <w:jc w:val="center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>□</w:t>
            </w: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ab/>
              <w:t>单</w:t>
            </w:r>
            <w:r>
              <w:rPr>
                <w:rFonts w:ascii="Adobe 仿宋 Std R" w:eastAsia="Adobe 仿宋 Std R" w:hAnsi="Adobe 仿宋 Std R" w:cs="Adobe 仿宋 Std R"/>
                <w:color w:val="FF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>机</w:t>
            </w:r>
            <w:r>
              <w:rPr>
                <w:rFonts w:ascii="Adobe 仿宋 Std R" w:eastAsia="Adobe 仿宋 Std R" w:hAnsi="Adobe 仿宋 Std R" w:cs="Adobe 仿宋 Std R"/>
                <w:color w:val="FF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>版</w:t>
            </w:r>
          </w:p>
        </w:tc>
      </w:tr>
      <w:tr w:rsidR="00074D16" w:rsidTr="00074D16">
        <w:trPr>
          <w:trHeight w:hRule="exact" w:val="522"/>
        </w:trPr>
        <w:tc>
          <w:tcPr>
            <w:tcW w:w="19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6" w:after="0" w:line="240" w:lineRule="auto"/>
              <w:ind w:left="4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11"/>
                <w:sz w:val="21"/>
                <w:szCs w:val="21"/>
              </w:rPr>
              <w:t>升级换版加密块数</w:t>
            </w:r>
          </w:p>
        </w:tc>
        <w:tc>
          <w:tcPr>
            <w:tcW w:w="60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63"/>
        </w:trPr>
        <w:tc>
          <w:tcPr>
            <w:tcW w:w="8080" w:type="dxa"/>
            <w:gridSpan w:val="7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>
            <w:pPr>
              <w:tabs>
                <w:tab w:val="left" w:pos="4280"/>
              </w:tabs>
              <w:spacing w:before="38" w:after="0" w:line="240" w:lineRule="auto"/>
              <w:ind w:left="3818" w:right="3194"/>
              <w:jc w:val="center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>□</w:t>
            </w: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ab/>
              <w:t>网</w:t>
            </w:r>
            <w:r>
              <w:rPr>
                <w:rFonts w:ascii="Adobe 仿宋 Std R" w:eastAsia="Adobe 仿宋 Std R" w:hAnsi="Adobe 仿宋 Std R" w:cs="Adobe 仿宋 Std R"/>
                <w:color w:val="FF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>络</w:t>
            </w:r>
            <w:r>
              <w:rPr>
                <w:rFonts w:ascii="Adobe 仿宋 Std R" w:eastAsia="Adobe 仿宋 Std R" w:hAnsi="Adobe 仿宋 Std R" w:cs="Adobe 仿宋 Std R"/>
                <w:color w:val="FF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color w:val="FF0000"/>
                <w:sz w:val="24"/>
                <w:szCs w:val="24"/>
              </w:rPr>
              <w:t>版</w:t>
            </w:r>
          </w:p>
        </w:tc>
      </w:tr>
      <w:tr w:rsidR="00074D16" w:rsidTr="00074D16">
        <w:trPr>
          <w:trHeight w:hRule="exact" w:val="522"/>
        </w:trPr>
        <w:tc>
          <w:tcPr>
            <w:tcW w:w="198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74D16" w:rsidRDefault="00074D16" w:rsidP="00A614A8">
            <w:pPr>
              <w:spacing w:before="45" w:after="0" w:line="240" w:lineRule="auto"/>
              <w:ind w:left="4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11"/>
                <w:sz w:val="21"/>
                <w:szCs w:val="21"/>
              </w:rPr>
              <w:t>升级换版的节点数</w:t>
            </w:r>
          </w:p>
        </w:tc>
        <w:tc>
          <w:tcPr>
            <w:tcW w:w="60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74D16" w:rsidRDefault="00074D16" w:rsidP="00A614A8"/>
        </w:tc>
      </w:tr>
      <w:tr w:rsidR="00074D16" w:rsidTr="00074D16">
        <w:trPr>
          <w:trHeight w:hRule="exact" w:val="532"/>
        </w:trPr>
        <w:tc>
          <w:tcPr>
            <w:tcW w:w="1984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074D16" w:rsidRDefault="00074D16" w:rsidP="00A614A8">
            <w:pPr>
              <w:tabs>
                <w:tab w:val="left" w:pos="1580"/>
              </w:tabs>
              <w:spacing w:before="45" w:after="0" w:line="240" w:lineRule="auto"/>
              <w:ind w:left="41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ab/>
              <w:t>注</w:t>
            </w:r>
          </w:p>
        </w:tc>
        <w:tc>
          <w:tcPr>
            <w:tcW w:w="6096" w:type="dxa"/>
            <w:gridSpan w:val="6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074D16" w:rsidRDefault="00074D16" w:rsidP="00A614A8"/>
        </w:tc>
      </w:tr>
    </w:tbl>
    <w:p w:rsidR="00074D16" w:rsidRDefault="00074D16" w:rsidP="00074D16">
      <w:pPr>
        <w:spacing w:before="13" w:after="0" w:line="220" w:lineRule="exact"/>
      </w:pPr>
    </w:p>
    <w:p w:rsidR="00074D16" w:rsidRPr="0036747F" w:rsidRDefault="00074D16" w:rsidP="00074D16">
      <w:pPr>
        <w:jc w:val="both"/>
        <w:rPr>
          <w:lang w:eastAsia="zh-CN"/>
        </w:rPr>
      </w:pPr>
      <w:r w:rsidRPr="0036747F">
        <w:rPr>
          <w:lang w:eastAsia="zh-CN"/>
        </w:rPr>
        <w:t>注：本订购单表格中的内容，请用户逐栏</w:t>
      </w:r>
      <w:r w:rsidRPr="0036747F">
        <w:rPr>
          <w:color w:val="FF0000"/>
          <w:lang w:eastAsia="zh-CN"/>
        </w:rPr>
        <w:t>正楷</w:t>
      </w:r>
      <w:r w:rsidRPr="0036747F">
        <w:rPr>
          <w:lang w:eastAsia="zh-CN"/>
        </w:rPr>
        <w:t>填写，若日后个别栏目（如联系人、电话、传真</w:t>
      </w:r>
      <w:r w:rsidRPr="0036747F">
        <w:rPr>
          <w:lang w:eastAsia="zh-CN"/>
        </w:rPr>
        <w:t xml:space="preserve"> </w:t>
      </w:r>
      <w:r w:rsidRPr="0036747F">
        <w:rPr>
          <w:lang w:eastAsia="zh-CN"/>
        </w:rPr>
        <w:t>和地址等）有变更，则请用公函及时通知我站，以便保持联系。</w:t>
      </w:r>
    </w:p>
    <w:p w:rsidR="00E778BD" w:rsidRDefault="00074D16" w:rsidP="00E778BD">
      <w:pPr>
        <w:widowControl/>
        <w:rPr>
          <w:rFonts w:cs="宋体" w:hint="eastAsia"/>
          <w:szCs w:val="21"/>
          <w:lang w:eastAsia="zh-CN"/>
        </w:rPr>
      </w:pPr>
      <w:r w:rsidRPr="0036747F">
        <w:rPr>
          <w:lang w:eastAsia="zh-CN"/>
        </w:rPr>
        <w:t>联</w:t>
      </w:r>
      <w:r w:rsidRPr="0036747F">
        <w:rPr>
          <w:lang w:eastAsia="zh-CN"/>
        </w:rPr>
        <w:t xml:space="preserve"> </w:t>
      </w:r>
      <w:r w:rsidRPr="0036747F">
        <w:rPr>
          <w:lang w:eastAsia="zh-CN"/>
        </w:rPr>
        <w:t>系</w:t>
      </w:r>
      <w:r w:rsidRPr="0036747F">
        <w:rPr>
          <w:lang w:eastAsia="zh-CN"/>
        </w:rPr>
        <w:t xml:space="preserve"> </w:t>
      </w:r>
      <w:r w:rsidRPr="0036747F">
        <w:rPr>
          <w:lang w:eastAsia="zh-CN"/>
        </w:rPr>
        <w:t>人：吕东</w:t>
      </w:r>
      <w:r>
        <w:rPr>
          <w:rFonts w:hint="eastAsia"/>
          <w:lang w:eastAsia="zh-CN"/>
        </w:rPr>
        <w:t xml:space="preserve">     </w:t>
      </w:r>
      <w:r w:rsidRPr="0036747F">
        <w:rPr>
          <w:lang w:eastAsia="zh-CN"/>
        </w:rPr>
        <w:t>联系电话：</w:t>
      </w:r>
      <w:r w:rsidRPr="0036747F">
        <w:rPr>
          <w:lang w:eastAsia="zh-CN"/>
        </w:rPr>
        <w:t>021-32140342</w:t>
      </w:r>
      <w:r w:rsidRPr="0036747F">
        <w:rPr>
          <w:lang w:eastAsia="zh-CN"/>
        </w:rPr>
        <w:t>、</w:t>
      </w:r>
      <w:r w:rsidRPr="0036747F">
        <w:rPr>
          <w:lang w:eastAsia="zh-CN"/>
        </w:rPr>
        <w:t>32140411</w:t>
      </w:r>
      <w:r w:rsidRPr="0036747F">
        <w:rPr>
          <w:lang w:eastAsia="zh-CN"/>
        </w:rPr>
        <w:t>、</w:t>
      </w:r>
      <w:r w:rsidRPr="0036747F">
        <w:rPr>
          <w:lang w:eastAsia="zh-CN"/>
        </w:rPr>
        <w:t xml:space="preserve">32140471 </w:t>
      </w:r>
      <w:r w:rsidRPr="0036747F">
        <w:rPr>
          <w:lang w:eastAsia="zh-CN"/>
        </w:rPr>
        <w:t>转</w:t>
      </w:r>
      <w:r w:rsidRPr="0036747F">
        <w:rPr>
          <w:lang w:eastAsia="zh-CN"/>
        </w:rPr>
        <w:t xml:space="preserve"> 868 </w:t>
      </w:r>
      <w:r w:rsidRPr="0036747F">
        <w:rPr>
          <w:lang w:eastAsia="zh-CN"/>
        </w:rPr>
        <w:t>分机</w:t>
      </w:r>
      <w:r>
        <w:rPr>
          <w:lang w:eastAsia="zh-CN"/>
        </w:rPr>
        <w:br/>
      </w:r>
      <w:r w:rsidR="00E778BD" w:rsidRPr="00E778BD">
        <w:rPr>
          <w:color w:val="FF0000"/>
          <w:lang w:eastAsia="zh-CN"/>
        </w:rPr>
        <w:t>传真：</w:t>
      </w:r>
      <w:r w:rsidR="00E778BD" w:rsidRPr="00E778BD">
        <w:rPr>
          <w:color w:val="FF0000"/>
          <w:lang w:eastAsia="zh-CN"/>
        </w:rPr>
        <w:t>021-62489867   QQ</w:t>
      </w:r>
      <w:r w:rsidR="00E778BD" w:rsidRPr="00E778BD">
        <w:rPr>
          <w:color w:val="FF0000"/>
          <w:lang w:eastAsia="zh-CN"/>
        </w:rPr>
        <w:t>联系</w:t>
      </w:r>
      <w:r w:rsidR="00E778BD" w:rsidRPr="00E778BD">
        <w:rPr>
          <w:rFonts w:hint="eastAsia"/>
          <w:color w:val="FF0000"/>
          <w:lang w:eastAsia="zh-CN"/>
        </w:rPr>
        <w:t>：</w:t>
      </w:r>
      <w:r w:rsidR="00E778BD" w:rsidRPr="00E778BD">
        <w:rPr>
          <w:rFonts w:hint="eastAsia"/>
          <w:color w:val="FF0000"/>
          <w:lang w:eastAsia="zh-CN"/>
        </w:rPr>
        <w:t>33099024</w:t>
      </w:r>
    </w:p>
    <w:p w:rsidR="00074D16" w:rsidRPr="0036747F" w:rsidRDefault="00074D16" w:rsidP="00074D16">
      <w:pPr>
        <w:jc w:val="both"/>
        <w:rPr>
          <w:lang w:eastAsia="zh-CN"/>
        </w:rPr>
      </w:pPr>
      <w:r w:rsidRPr="0036747F">
        <w:rPr>
          <w:lang w:eastAsia="zh-CN"/>
        </w:rPr>
        <w:t>邮寄地址：上海市静安区延安西路</w:t>
      </w:r>
      <w:r w:rsidRPr="0036747F">
        <w:rPr>
          <w:lang w:eastAsia="zh-CN"/>
        </w:rPr>
        <w:t xml:space="preserve"> 376 </w:t>
      </w:r>
      <w:r w:rsidRPr="0036747F">
        <w:rPr>
          <w:lang w:eastAsia="zh-CN"/>
        </w:rPr>
        <w:t>弄</w:t>
      </w:r>
      <w:r w:rsidRPr="0036747F">
        <w:rPr>
          <w:lang w:eastAsia="zh-CN"/>
        </w:rPr>
        <w:t xml:space="preserve"> 22 </w:t>
      </w:r>
      <w:r w:rsidRPr="0036747F">
        <w:rPr>
          <w:lang w:eastAsia="zh-CN"/>
        </w:rPr>
        <w:t>号</w:t>
      </w:r>
      <w:r w:rsidRPr="0036747F">
        <w:rPr>
          <w:lang w:eastAsia="zh-CN"/>
        </w:rPr>
        <w:t xml:space="preserve"> 10 </w:t>
      </w:r>
      <w:r w:rsidRPr="0036747F">
        <w:rPr>
          <w:lang w:eastAsia="zh-CN"/>
        </w:rPr>
        <w:t>楼（西）邮政编码：</w:t>
      </w:r>
      <w:r w:rsidRPr="0036747F">
        <w:rPr>
          <w:lang w:eastAsia="zh-CN"/>
        </w:rPr>
        <w:t>200040</w:t>
      </w:r>
    </w:p>
    <w:p w:rsidR="00074D16" w:rsidRDefault="00074D16" w:rsidP="00074D16">
      <w:pPr>
        <w:spacing w:before="9" w:after="0" w:line="130" w:lineRule="exact"/>
        <w:rPr>
          <w:sz w:val="13"/>
          <w:szCs w:val="13"/>
          <w:lang w:eastAsia="zh-CN"/>
        </w:rPr>
      </w:pPr>
    </w:p>
    <w:p w:rsidR="00074D16" w:rsidRDefault="00074D16" w:rsidP="00074D16">
      <w:pPr>
        <w:spacing w:after="0" w:line="200" w:lineRule="exact"/>
        <w:rPr>
          <w:sz w:val="20"/>
          <w:szCs w:val="20"/>
          <w:lang w:eastAsia="zh-CN"/>
        </w:rPr>
      </w:pPr>
    </w:p>
    <w:p w:rsidR="00074D16" w:rsidRDefault="00074D16" w:rsidP="00074D16">
      <w:pPr>
        <w:spacing w:after="0" w:line="200" w:lineRule="exact"/>
        <w:rPr>
          <w:sz w:val="20"/>
          <w:szCs w:val="20"/>
          <w:lang w:eastAsia="zh-CN"/>
        </w:rPr>
      </w:pPr>
    </w:p>
    <w:p w:rsidR="00074D16" w:rsidRDefault="00074D16" w:rsidP="00074D16">
      <w:pPr>
        <w:rPr>
          <w:color w:val="FF0000"/>
          <w:lang w:eastAsia="zh-CN"/>
        </w:rPr>
      </w:pPr>
      <w:r>
        <w:rPr>
          <w:color w:val="FF0000"/>
          <w:lang w:eastAsia="zh-CN"/>
        </w:rPr>
        <w:t>购买本次升级换版软件的费用，请汇至下列银行户名及账号：</w:t>
      </w:r>
      <w:r>
        <w:rPr>
          <w:color w:val="FF0000"/>
          <w:lang w:eastAsia="zh-CN"/>
        </w:rPr>
        <w:t xml:space="preserve"> </w:t>
      </w:r>
    </w:p>
    <w:p w:rsidR="00074D16" w:rsidRPr="0036747F" w:rsidRDefault="00074D16" w:rsidP="00074D16">
      <w:pPr>
        <w:rPr>
          <w:lang w:eastAsia="zh-CN"/>
        </w:rPr>
      </w:pPr>
      <w:r w:rsidRPr="0036747F">
        <w:rPr>
          <w:lang w:eastAsia="zh-CN"/>
        </w:rPr>
        <w:t>银行户名：上海迅羽化工工程高技术中心</w:t>
      </w:r>
      <w:r w:rsidRPr="0036747F">
        <w:rPr>
          <w:lang w:eastAsia="zh-CN"/>
        </w:rPr>
        <w:t xml:space="preserve"> </w:t>
      </w:r>
    </w:p>
    <w:p w:rsidR="00074D16" w:rsidRPr="0036747F" w:rsidRDefault="00074D16" w:rsidP="00074D16">
      <w:pPr>
        <w:rPr>
          <w:lang w:eastAsia="zh-CN"/>
        </w:rPr>
      </w:pPr>
      <w:r w:rsidRPr="0036747F">
        <w:rPr>
          <w:lang w:eastAsia="zh-CN"/>
        </w:rPr>
        <w:t>开户银行：工商银行上海市延平路支行</w:t>
      </w:r>
      <w:r w:rsidRPr="0036747F">
        <w:rPr>
          <w:lang w:eastAsia="zh-CN"/>
        </w:rPr>
        <w:t xml:space="preserve"> </w:t>
      </w:r>
    </w:p>
    <w:p w:rsidR="00E778BD" w:rsidRDefault="00074D16" w:rsidP="00074D16">
      <w:pPr>
        <w:rPr>
          <w:lang w:eastAsia="zh-CN"/>
        </w:rPr>
      </w:pPr>
      <w:r w:rsidRPr="0036747F">
        <w:rPr>
          <w:lang w:eastAsia="zh-CN"/>
        </w:rPr>
        <w:t>银行账号：</w:t>
      </w:r>
      <w:r w:rsidRPr="0036747F">
        <w:rPr>
          <w:lang w:eastAsia="zh-CN"/>
        </w:rPr>
        <w:t xml:space="preserve">1001267609014400714                 </w:t>
      </w:r>
      <w:r w:rsidRPr="0036747F">
        <w:rPr>
          <w:lang w:eastAsia="zh-CN"/>
        </w:rPr>
        <w:t>用途：</w:t>
      </w:r>
      <w:r w:rsidRPr="0036747F">
        <w:rPr>
          <w:lang w:eastAsia="zh-CN"/>
        </w:rPr>
        <w:t xml:space="preserve">SW6-2011 v2.0 </w:t>
      </w:r>
      <w:r w:rsidRPr="0036747F">
        <w:rPr>
          <w:lang w:eastAsia="zh-CN"/>
        </w:rPr>
        <w:t>升级费用</w:t>
      </w:r>
    </w:p>
    <w:p w:rsidR="00E778BD" w:rsidRDefault="00E778BD">
      <w:pPr>
        <w:widowControl/>
        <w:spacing w:after="0" w:line="240" w:lineRule="auto"/>
        <w:rPr>
          <w:lang w:eastAsia="zh-CN"/>
        </w:rPr>
      </w:pPr>
      <w:bookmarkStart w:id="0" w:name="_GoBack"/>
      <w:bookmarkEnd w:id="0"/>
    </w:p>
    <w:tbl>
      <w:tblPr>
        <w:tblpPr w:leftFromText="180" w:rightFromText="180" w:vertAnchor="page" w:horzAnchor="margin" w:tblpY="1604"/>
        <w:tblW w:w="0" w:type="auto"/>
        <w:tblLook w:val="04A0" w:firstRow="1" w:lastRow="0" w:firstColumn="1" w:lastColumn="0" w:noHBand="0" w:noVBand="1"/>
      </w:tblPr>
      <w:tblGrid>
        <w:gridCol w:w="1841"/>
        <w:gridCol w:w="2471"/>
        <w:gridCol w:w="1506"/>
        <w:gridCol w:w="602"/>
        <w:gridCol w:w="541"/>
        <w:gridCol w:w="541"/>
        <w:gridCol w:w="541"/>
        <w:gridCol w:w="258"/>
      </w:tblGrid>
      <w:tr w:rsidR="00E778BD" w:rsidRPr="00114A2D" w:rsidTr="00A614A8">
        <w:trPr>
          <w:trHeight w:val="491"/>
        </w:trPr>
        <w:tc>
          <w:tcPr>
            <w:tcW w:w="6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  <w:lang w:eastAsia="zh-CN"/>
              </w:rPr>
              <w:t>附件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eastAsia="zh-CN"/>
              </w:rPr>
              <w:t>2：</w:t>
            </w:r>
            <w:r w:rsidRPr="00114A2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eastAsia="zh-CN"/>
              </w:rPr>
              <w:t xml:space="preserve"> 增值税开票客户资料管理表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</w:p>
        </w:tc>
      </w:tr>
      <w:tr w:rsidR="00E778BD" w:rsidRPr="00114A2D" w:rsidTr="00A614A8">
        <w:trPr>
          <w:trHeight w:val="858"/>
        </w:trPr>
        <w:tc>
          <w:tcPr>
            <w:tcW w:w="6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</w:p>
        </w:tc>
      </w:tr>
      <w:tr w:rsidR="00E778BD" w:rsidRPr="00114A2D" w:rsidTr="00A614A8">
        <w:trPr>
          <w:cantSplit/>
          <w:trHeight w:val="4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公  司  名  称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cantSplit/>
          <w:trHeight w:val="1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联    系    人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cantSplit/>
          <w:trHeight w:val="1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联  系  电  话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78BD" w:rsidRDefault="00E778BD" w:rsidP="00A614A8">
            <w:pPr>
              <w:widowControl/>
              <w:rPr>
                <w:rFonts w:ascii="宋体" w:eastAsia="宋体" w:hAnsi="宋体" w:cs="Times New Roman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</w:rPr>
              <w:t>1.公司开票名称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_____________________________________________________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2.公司开票地址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_____________________________________________________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3.公司开票电话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_____________________________________________________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4.公司开户银行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_____________________________________________________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5.公司银行账号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_____________________________________________________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6.公司税务登记号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___________________________________________________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376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7.联系人姓名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_______________________________________________________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465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  <w:tr w:rsidR="00E778BD" w:rsidRPr="00114A2D" w:rsidTr="00A614A8">
        <w:trPr>
          <w:trHeight w:val="465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rPr>
                <w:rFonts w:ascii="宋体" w:eastAsia="宋体" w:hAnsi="宋体" w:cs="Times New Roman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lang w:eastAsia="zh-CN"/>
              </w:rPr>
              <w:t>收件地址：上海市静安区延安西路376弄22号10楼西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lang w:eastAsia="zh-CN"/>
              </w:rPr>
            </w:pPr>
          </w:p>
        </w:tc>
      </w:tr>
      <w:tr w:rsidR="00E778BD" w:rsidRPr="00114A2D" w:rsidTr="00A614A8">
        <w:trPr>
          <w:trHeight w:val="465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rPr>
                <w:rFonts w:ascii="宋体" w:eastAsia="宋体" w:hAnsi="宋体" w:cs="Times New Roman"/>
                <w:lang w:eastAsia="zh-CN"/>
              </w:rPr>
            </w:pPr>
            <w:r w:rsidRPr="00114A2D">
              <w:rPr>
                <w:rFonts w:ascii="宋体" w:eastAsia="宋体" w:hAnsi="宋体" w:cs="Times New Roman" w:hint="eastAsia"/>
                <w:lang w:eastAsia="zh-CN"/>
              </w:rPr>
              <w:t>收件公司：上海迅羽化工工程高技术中心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  <w:lang w:eastAsia="zh-CN"/>
              </w:rPr>
            </w:pPr>
          </w:p>
        </w:tc>
      </w:tr>
      <w:tr w:rsidR="00E778BD" w:rsidRPr="00114A2D" w:rsidTr="00A614A8">
        <w:trPr>
          <w:trHeight w:val="58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BD" w:rsidRPr="00114A2D" w:rsidRDefault="00E778BD" w:rsidP="00A614A8">
            <w:pPr>
              <w:widowControl/>
              <w:spacing w:line="240" w:lineRule="auto"/>
              <w:rPr>
                <w:rFonts w:ascii="宋体" w:eastAsia="宋体" w:hAnsi="宋体" w:cs="Times New Roman"/>
              </w:rPr>
            </w:pPr>
            <w:r w:rsidRPr="00114A2D">
              <w:rPr>
                <w:rFonts w:ascii="宋体" w:eastAsia="宋体" w:hAnsi="宋体" w:cs="Times New Roman" w:hint="eastAsia"/>
              </w:rPr>
              <w:t>电话：021-32140411         传真：021-62489867        邮编：200040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8BD" w:rsidRPr="00114A2D" w:rsidRDefault="00E778BD" w:rsidP="00A614A8">
            <w:pPr>
              <w:widowControl/>
              <w:rPr>
                <w:rFonts w:ascii="宋体" w:eastAsia="宋体" w:hAnsi="宋体" w:cs="Times New Roman"/>
              </w:rPr>
            </w:pPr>
          </w:p>
        </w:tc>
      </w:tr>
    </w:tbl>
    <w:p w:rsidR="00E778BD" w:rsidRDefault="00E778BD" w:rsidP="00E778BD">
      <w:pPr>
        <w:spacing w:after="0" w:line="192" w:lineRule="auto"/>
        <w:ind w:left="658" w:right="368"/>
        <w:rPr>
          <w:rFonts w:ascii="Adobe 仿宋 Std R" w:eastAsia="Adobe 仿宋 Std R" w:hAnsi="Adobe 仿宋 Std R" w:cs="Adobe 仿宋 Std R"/>
          <w:sz w:val="24"/>
          <w:szCs w:val="24"/>
          <w:lang w:eastAsia="zh-CN"/>
        </w:rPr>
      </w:pPr>
    </w:p>
    <w:p w:rsidR="00E778BD" w:rsidRPr="00FF0239" w:rsidRDefault="00E778BD" w:rsidP="00E778BD">
      <w:pPr>
        <w:widowControl/>
        <w:rPr>
          <w:rFonts w:cs="宋体"/>
          <w:szCs w:val="21"/>
        </w:rPr>
      </w:pPr>
    </w:p>
    <w:p w:rsidR="00E778BD" w:rsidRDefault="00E778BD" w:rsidP="00E778BD">
      <w:pPr>
        <w:widowControl/>
        <w:rPr>
          <w:rFonts w:cs="宋体"/>
          <w:szCs w:val="21"/>
          <w:lang w:eastAsia="zh-CN"/>
        </w:rPr>
      </w:pPr>
      <w:r w:rsidRPr="00FF0239">
        <w:rPr>
          <w:rFonts w:cs="宋体" w:hint="eastAsia"/>
          <w:szCs w:val="21"/>
          <w:lang w:eastAsia="zh-CN"/>
        </w:rPr>
        <w:t>为正确开具专用发票，</w:t>
      </w:r>
      <w:r w:rsidRPr="00E778BD">
        <w:rPr>
          <w:rFonts w:cs="宋体" w:hint="eastAsia"/>
          <w:color w:val="FF0000"/>
          <w:szCs w:val="21"/>
          <w:lang w:eastAsia="zh-CN"/>
        </w:rPr>
        <w:t>请将本表信息准确填写并加盖公章传真</w:t>
      </w:r>
      <w:r>
        <w:rPr>
          <w:rFonts w:cs="宋体" w:hint="eastAsia"/>
          <w:color w:val="FF0000"/>
          <w:szCs w:val="21"/>
          <w:lang w:eastAsia="zh-CN"/>
        </w:rPr>
        <w:t>或者扫描</w:t>
      </w:r>
      <w:r w:rsidRPr="00FF0239">
        <w:rPr>
          <w:rFonts w:cs="宋体" w:hint="eastAsia"/>
          <w:szCs w:val="21"/>
          <w:lang w:eastAsia="zh-CN"/>
        </w:rPr>
        <w:t>，麻烦之处，敬请谅解！</w:t>
      </w:r>
    </w:p>
    <w:p w:rsidR="00E778BD" w:rsidRDefault="00E778BD" w:rsidP="00E778BD">
      <w:pPr>
        <w:widowControl/>
        <w:rPr>
          <w:rFonts w:cs="宋体" w:hint="eastAsia"/>
          <w:szCs w:val="21"/>
          <w:lang w:eastAsia="zh-CN"/>
        </w:rPr>
      </w:pPr>
      <w:r w:rsidRPr="00E778BD">
        <w:rPr>
          <w:color w:val="FF0000"/>
          <w:lang w:eastAsia="zh-CN"/>
        </w:rPr>
        <w:t>传真：</w:t>
      </w:r>
      <w:r w:rsidRPr="00E778BD">
        <w:rPr>
          <w:color w:val="FF0000"/>
          <w:lang w:eastAsia="zh-CN"/>
        </w:rPr>
        <w:t>021-62489867</w:t>
      </w:r>
      <w:r w:rsidRPr="00E778BD">
        <w:rPr>
          <w:color w:val="FF0000"/>
          <w:lang w:eastAsia="zh-CN"/>
        </w:rPr>
        <w:t xml:space="preserve">   QQ</w:t>
      </w:r>
      <w:r w:rsidRPr="00E778BD">
        <w:rPr>
          <w:color w:val="FF0000"/>
          <w:lang w:eastAsia="zh-CN"/>
        </w:rPr>
        <w:t>联系</w:t>
      </w:r>
      <w:r w:rsidRPr="00E778BD">
        <w:rPr>
          <w:rFonts w:hint="eastAsia"/>
          <w:color w:val="FF0000"/>
          <w:lang w:eastAsia="zh-CN"/>
        </w:rPr>
        <w:t>：</w:t>
      </w:r>
      <w:r w:rsidRPr="00E778BD">
        <w:rPr>
          <w:rFonts w:hint="eastAsia"/>
          <w:color w:val="FF0000"/>
          <w:lang w:eastAsia="zh-CN"/>
        </w:rPr>
        <w:t>33099024</w:t>
      </w:r>
      <w:r>
        <w:rPr>
          <w:lang w:eastAsia="zh-CN"/>
        </w:rPr>
        <w:br/>
      </w:r>
    </w:p>
    <w:p w:rsidR="005F5B32" w:rsidRPr="00E778BD" w:rsidRDefault="005F5B32" w:rsidP="00074D16">
      <w:pPr>
        <w:rPr>
          <w:rFonts w:hint="eastAsia"/>
          <w:lang w:eastAsia="zh-CN"/>
        </w:rPr>
      </w:pPr>
    </w:p>
    <w:sectPr w:rsidR="005F5B32" w:rsidRPr="00E778B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16" w:rsidRPr="0036747F" w:rsidRDefault="00074D16" w:rsidP="003674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16"/>
    <w:rsid w:val="00074D16"/>
    <w:rsid w:val="005F5B32"/>
    <w:rsid w:val="00E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557D4-B0CE-49A4-84C5-7EAF79A4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1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4D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脚 Char"/>
    <w:basedOn w:val="a0"/>
    <w:link w:val="a3"/>
    <w:uiPriority w:val="99"/>
    <w:rsid w:val="00074D16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蝶双飞</dc:creator>
  <cp:keywords/>
  <dc:description/>
  <cp:lastModifiedBy>蝶双飞</cp:lastModifiedBy>
  <cp:revision>2</cp:revision>
  <dcterms:created xsi:type="dcterms:W3CDTF">2015-12-21T08:20:00Z</dcterms:created>
  <dcterms:modified xsi:type="dcterms:W3CDTF">2015-12-21T08:32:00Z</dcterms:modified>
</cp:coreProperties>
</file>